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120pt; height:53.20197044335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/>
      <w:r>
        <w:rPr>
          <w:rFonts w:ascii="Arial" w:hAnsi="Arial" w:eastAsia="Arial" w:cs="Arial"/>
          <w:sz w:val="56"/>
          <w:szCs w:val="56"/>
        </w:rPr>
        <w:t xml:space="preserve">Cutlines</w:t>
      </w:r>
    </w:p>
    <w:p>
      <w:pPr>
        <w:spacing w:before="360"/>
      </w:pPr>
      <w:r>
        <w:rPr>
          <w:rFonts w:ascii="Arial" w:hAnsi="Arial" w:eastAsia="Arial" w:cs="Arial"/>
          <w:sz w:val="28"/>
          <w:szCs w:val="28"/>
        </w:rPr>
        <w:t xml:space="preserve">
          March 23, 2022
          <w:br/>
        </w:t>
      </w:r>
      <w:hyperlink r:id="rId8" w:history="1">
        <w:r>
          <w:rPr>
            <w:rStyle w:val="TitleLink"/>
          </w:rPr>
          <w:t xml:space="preserve">Citizens tell Woodfibre LNG: No fracking way!</w:t>
        </w:r>
      </w:hyperlink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9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2022-03-22-no-fracking-way---paul-watt-01.jpg
          <w:br/>
        </w:t>
      </w:r>
      <w:r>
        <w:rPr/>
        <w:t xml:space="preserve">
          Melyssa Hudson with her two children, speaking in opposition to Woodfibre LNG and FortisBC outside Municipal Hall in Squamish.
          <w:br/>
          Credit: Paul Watt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8.5pt; margin-left:0pt; margin-top:0pt; mso-position-horizontal:left; mso-position-vertical:top; mso-position-horizontal-relative:char; mso-position-vertical-relative:line;">
            <w10:wrap type="inline"/>
            <v:imagedata r:id="rId10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2022-03-22-no-fracking-way---paul-watt-02.jpg
          <w:br/>
        </w:t>
      </w:r>
      <w:r>
        <w:rPr/>
        <w:t xml:space="preserve">
          Citizens chant "No Fracking Way!" in opposition to Woodfibre LNG and FortisBC, who appeared as delegates at Squamish Municipal Hall on Tuesday.
          <w:br/>
          Credit: Paul Watt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11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2022-03-22-no-fracking-way---paul-watt-03.jpg
          <w:br/>
        </w:t>
      </w:r>
      <w:r>
        <w:rPr/>
        <w:t xml:space="preserve">
          Approximately 25 people chanted "No Fracking Way!" in opposition to Woodfibre LNG and FortisBC, in a snap action led by Melyssa Hudson and Eoin Finn, both co-founders of My Sea to Sky.
          <w:br/>
          Credit: Paul Watt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8.5pt; margin-left:0pt; margin-top:0pt; mso-position-horizontal:left; mso-position-vertical:top; mso-position-horizontal-relative:char; mso-position-vertical-relative:line;">
            <w10:wrap type="inline"/>
            <v:imagedata r:id="rId12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2022-03-22-no-fracking-way---paul-watt-04.jpg
          <w:br/>
        </w:t>
      </w:r>
      <w:r>
        <w:rPr/>
        <w:t xml:space="preserve">
          A delegation from Woodfibre LNG and FortisBC appeared before Squamish Mayor and Council.
          <w:br/>
          Credit: Paul Watt
        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true"/>
  <w:hideGrammaticalErrors w:val="tru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color w:val="000000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TitleLink"/>
    <w:rPr>
      <w:rFonts w:ascii="Arial" w:hAnsi="Arial" w:eastAsia="Arial" w:cs="Arial"/>
      <w:color w:val="A20B25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hyperlink" Target="https://myseatosky.org/resources/press-releases/citizens-tell-woodfibre-lng-no-fracking-way/" TargetMode="External"/><Relationship Id="rId9" Type="http://schemas.openxmlformats.org/officeDocument/2006/relationships/image" Target="media/section_image2.jpg"/><Relationship Id="rId10" Type="http://schemas.openxmlformats.org/officeDocument/2006/relationships/image" Target="media/section_image3.jpg"/><Relationship Id="rId11" Type="http://schemas.openxmlformats.org/officeDocument/2006/relationships/image" Target="media/section_image4.jpg"/><Relationship Id="rId12" Type="http://schemas.openxmlformats.org/officeDocument/2006/relationships/image" Target="media/section_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My Sea to Sky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Sea to Sky</dc:creator>
  <dc:title>Cutlines 2022-03-23 Citizens tell Woodfibre LNG: No fracking way!</dc:title>
  <dc:description/>
  <dc:subject/>
  <cp:keywords/>
  <cp:category/>
  <cp:lastModifiedBy/>
  <dcterms:created xsi:type="dcterms:W3CDTF">2025-09-06T04:08:30-07:00</dcterms:created>
  <dcterms:modified xsi:type="dcterms:W3CDTF">2025-09-06T04:08:30-07:00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